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David J Goecke</w:t>
      </w:r>
    </w:p>
    <w:p>
      <w:r>
        <w:t>Product Leadership | Media Platforms | AI and Operational Systems</w:t>
      </w:r>
    </w:p>
    <w:p>
      <w:r>
        <w:t>New York, NY | (425) 466-8650 | davidgoecke@outlook.com</w:t>
        <w:br/>
        <w:t>linkedin.com/in/davidgoecke</w:t>
      </w:r>
    </w:p>
    <w:p>
      <w:pPr>
        <w:pStyle w:val="Heading1"/>
      </w:pPr>
      <w:r>
        <w:t>Profile</w:t>
      </w:r>
    </w:p>
    <w:p>
      <w:r>
        <w:t>Product and technology leader with experience spanning media platforms, conversational intelligence, enterprise analytics, and operational systems. Connects business requirements with engineering delivery, product roadmaps, and adoption. Background includes GrabTV product and customer integrations, AI initiatives at AT&amp;T and Kaiser Permanente, and global platform work at Microsoft.</w:t>
      </w:r>
    </w:p>
    <w:p>
      <w:pPr>
        <w:pStyle w:val="Heading1"/>
      </w:pPr>
      <w:r>
        <w:t>Experience</w:t>
      </w:r>
    </w:p>
    <w:p>
      <w:pPr>
        <w:keepNext/>
      </w:pPr>
      <w:r>
        <w:rPr>
          <w:b/>
        </w:rPr>
        <w:t>Founder and CEO | Go Technology Solutions</w:t>
      </w:r>
      <w:r>
        <w:br/>
        <w:t>November 2020 to Present</w:t>
      </w:r>
    </w:p>
    <w:p>
      <w:pPr>
        <w:pStyle w:val="ListBullet"/>
        <w:spacing w:after="80"/>
      </w:pPr>
      <w:r>
        <w:t>Lead product, technology, and go-to-market work across SaaS, media, and AI ventures; secured AT&amp;T and Kaiser Permanente as client engagements through GTS.</w:t>
      </w:r>
    </w:p>
    <w:p>
      <w:pPr>
        <w:pStyle w:val="ListBullet"/>
        <w:spacing w:after="80"/>
      </w:pPr>
      <w:r>
        <w:t>AT&amp;T: redesigned conversational workflows around account verification, access, and billing resolution; reduced the reported verification/reset step from seven minutes to 30 seconds.</w:t>
      </w:r>
    </w:p>
    <w:p>
      <w:pPr>
        <w:pStyle w:val="ListBullet"/>
        <w:spacing w:after="80"/>
      </w:pPr>
      <w:r>
        <w:t>Kaiser Permanente: developed conversational intelligence and an NLP pipeline connecting clinical and operational stakeholders, with validation and accountable human judgment.</w:t>
      </w:r>
    </w:p>
    <w:p>
      <w:pPr>
        <w:pStyle w:val="ListBullet"/>
        <w:spacing w:after="80"/>
      </w:pPr>
      <w:r>
        <w:t>Designed CRM stages and automation for sales, onboarding, and retention; led rollout and change management for multi-site SaaS.</w:t>
      </w:r>
    </w:p>
    <w:p>
      <w:pPr>
        <w:keepNext/>
      </w:pPr>
      <w:r>
        <w:rPr>
          <w:b/>
        </w:rPr>
        <w:t>Chief Product Officer and Head of Customer Integrations | GrabTV</w:t>
      </w:r>
      <w:r>
        <w:br/>
        <w:t>July 2023 to Early 2026 | Continuing shareholder</w:t>
      </w:r>
    </w:p>
    <w:p>
      <w:pPr>
        <w:pStyle w:val="ListBullet"/>
        <w:spacing w:after="80"/>
      </w:pPr>
      <w:r>
        <w:t>Owned product development, capital deployment, hiring decisions, customer integrations, and preparation for go-to-market across television, mobile, web, tablet, and backend systems.</w:t>
      </w:r>
    </w:p>
    <w:p>
      <w:pPr>
        <w:pStyle w:val="ListBullet"/>
        <w:spacing w:after="80"/>
      </w:pPr>
      <w:r>
        <w:t>Created more than 30 pilots during the product effort; worked with a customer-experience executive on the board to strengthen product and show-level decisions.</w:t>
      </w:r>
    </w:p>
    <w:p>
      <w:pPr>
        <w:pStyle w:val="ListBullet"/>
        <w:spacing w:after="80"/>
      </w:pPr>
      <w:r>
        <w:t>Managed 12 vendor contractors and influenced seven internal team members; built cloud architecture across Azure, AWS, and Google Cloud.</w:t>
      </w:r>
    </w:p>
    <w:p>
      <w:pPr>
        <w:keepNext/>
      </w:pPr>
      <w:r>
        <w:rPr>
          <w:b/>
        </w:rPr>
        <w:t>Chief Business Officer | Reveting</w:t>
      </w:r>
      <w:r>
        <w:br/>
        <w:t>June 2026 to Present | Media production work from 2025</w:t>
      </w:r>
    </w:p>
    <w:p>
      <w:pPr>
        <w:pStyle w:val="ListBullet"/>
        <w:spacing w:after="80"/>
      </w:pPr>
      <w:r>
        <w:t>Built a media operating workflow spanning StreamYard recording, podcast distribution through RSS, AI-assisted clips, human editorial work, scheduling, analytics, and CRM feedback.</w:t>
      </w:r>
    </w:p>
    <w:p>
      <w:pPr>
        <w:pStyle w:val="ListBullet"/>
        <w:spacing w:after="80"/>
      </w:pPr>
      <w:r>
        <w:t>Contributed to launching 17 shows to podcast over two years; connected QR responses, sign-ups, and product conversion to distribution decisions.</w:t>
      </w:r>
    </w:p>
    <w:p>
      <w:r>
        <w:br w:type="page"/>
      </w:r>
    </w:p>
    <w:p>
      <w:pPr>
        <w:pStyle w:val="Heading1"/>
      </w:pPr>
      <w:r>
        <w:t>David J Goecke</w:t>
      </w:r>
    </w:p>
    <w:p>
      <w:pPr>
        <w:keepNext/>
      </w:pPr>
      <w:r>
        <w:rPr>
          <w:b/>
        </w:rPr>
        <w:t>Product Data Science and Program Leadership | Microsoft</w:t>
      </w:r>
      <w:r>
        <w:br/>
        <w:t>January 2012 to April 2021 | Employee and consulting assignments</w:t>
      </w:r>
    </w:p>
    <w:p>
      <w:pPr>
        <w:pStyle w:val="ListBullet"/>
        <w:spacing w:after="80"/>
      </w:pPr>
      <w:r>
        <w:t>Business Investment Fund, 2012 to 2016: led the team building a core platform for a $670M fund; reduced annual platform operating costs from $10M to $1.2M with a 12-engineer team.</w:t>
      </w:r>
    </w:p>
    <w:p>
      <w:pPr>
        <w:pStyle w:val="ListBullet"/>
        <w:spacing w:after="80"/>
      </w:pPr>
      <w:r>
        <w:t>Migrated the legacy transaction workflow using 13 area champions, training, and direct support; retained business and finance approvals and retired the old transaction path.</w:t>
      </w:r>
    </w:p>
    <w:p>
      <w:pPr>
        <w:pStyle w:val="ListBullet"/>
        <w:spacing w:after="80"/>
      </w:pPr>
      <w:r>
        <w:t>Implemented a U.S. workflow variation connecting regional and account-segment finance approvals for large commercial deals.</w:t>
      </w:r>
    </w:p>
    <w:p>
      <w:pPr>
        <w:pStyle w:val="ListBullet"/>
        <w:spacing w:after="80"/>
      </w:pPr>
      <w:r>
        <w:t>Microsoft IT, 2016 to 2018: drove simpler delivery practices, technical product ownership, and recurring customer-value measures across teams.</w:t>
      </w:r>
    </w:p>
    <w:p>
      <w:pPr>
        <w:pStyle w:val="ListBullet"/>
        <w:spacing w:after="80"/>
      </w:pPr>
      <w:r>
        <w:t>Cloud analytics and customer-success systems, 2018 to 2021: worked across engineering, data science, and business teams on customer consumption, satisfaction, and global operational platforms.</w:t>
      </w:r>
    </w:p>
    <w:p>
      <w:pPr>
        <w:keepNext/>
      </w:pPr>
      <w:r>
        <w:rPr>
          <w:b/>
        </w:rPr>
        <w:t>Founder | Pyropixel</w:t>
      </w:r>
      <w:r>
        <w:br/>
        <w:t>2003 to Present</w:t>
      </w:r>
    </w:p>
    <w:p>
      <w:pPr>
        <w:pStyle w:val="ListBullet"/>
        <w:spacing w:after="80"/>
      </w:pPr>
      <w:r>
        <w:t>Built hosting infrastructure, email delivery systems, and web services for clients using self-administered LAMP infrastructure.</w:t>
      </w:r>
    </w:p>
    <w:p>
      <w:pPr>
        <w:pStyle w:val="Heading1"/>
      </w:pPr>
      <w:r>
        <w:t>Capabilities</w:t>
      </w:r>
    </w:p>
    <w:p>
      <w:r>
        <w:t>Product strategy and roadmaps | Partner integrations | Operational workflow design | AI and NLP pipelines | Cross-functional leadership | Cloud architecture | Analytics | Platform consolidation | Adoption and change management</w:t>
      </w:r>
    </w:p>
    <w:p>
      <w:pPr>
        <w:pStyle w:val="Heading1"/>
      </w:pPr>
      <w:r>
        <w:t>Education and Certifications</w:t>
      </w:r>
    </w:p>
    <w:p>
      <w:r>
        <w:t>Bachelor of Business Administration | University of Washington</w:t>
        <w:br/>
        <w:t>Certified Scrum Product Owner and Certified ScrumMaster | Scrum Alliance</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David Goecke Netflix Resume</dc:title>
  <dc:subject/>
  <dc:creator>David Goecke</dc:creator>
  <cp:keywords/>
  <dc:description>generated by python-docx</dc:description>
  <cp:lastModifiedBy/>
  <cp:revision>1</cp:revision>
  <dcterms:created xsi:type="dcterms:W3CDTF">2013-12-23T23:15:00Z</dcterms:created>
  <dcterms:modified xsi:type="dcterms:W3CDTF">2013-12-23T23:15:00Z</dcterms:modified>
  <cp:category/>
</cp:coreProperties>
</file>